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12" w:rsidRPr="00E04370" w:rsidRDefault="00C15B20" w:rsidP="00C15B20">
      <w:pPr>
        <w:rPr>
          <w:rFonts w:ascii="Times New Roman" w:hAnsi="Times New Roman" w:cs="Times New Roman"/>
          <w:sz w:val="24"/>
          <w:szCs w:val="24"/>
        </w:rPr>
      </w:pPr>
      <w:r w:rsidRPr="00E04370">
        <w:rPr>
          <w:rFonts w:ascii="Times New Roman" w:hAnsi="Times New Roman" w:cs="Times New Roman"/>
          <w:sz w:val="24"/>
          <w:szCs w:val="24"/>
        </w:rPr>
        <w:t>Утвержден</w:t>
      </w:r>
      <w:r w:rsidR="00965C8E">
        <w:rPr>
          <w:rFonts w:ascii="Times New Roman" w:hAnsi="Times New Roman" w:cs="Times New Roman"/>
          <w:sz w:val="24"/>
          <w:szCs w:val="24"/>
        </w:rPr>
        <w:t xml:space="preserve"> ________</w:t>
      </w:r>
      <w:r w:rsidR="00435DC4" w:rsidRPr="00E04370">
        <w:rPr>
          <w:rFonts w:ascii="Times New Roman" w:hAnsi="Times New Roman" w:cs="Times New Roman"/>
          <w:sz w:val="24"/>
          <w:szCs w:val="24"/>
        </w:rPr>
        <w:t xml:space="preserve">2021 г.                                                                                                                                             </w:t>
      </w:r>
      <w:r w:rsidR="00965C8E">
        <w:rPr>
          <w:rFonts w:ascii="Times New Roman" w:hAnsi="Times New Roman" w:cs="Times New Roman"/>
          <w:sz w:val="24"/>
          <w:szCs w:val="24"/>
        </w:rPr>
        <w:t>Утвержден ____</w:t>
      </w:r>
      <w:r w:rsidR="00DF233B">
        <w:rPr>
          <w:rFonts w:ascii="Times New Roman" w:hAnsi="Times New Roman" w:cs="Times New Roman"/>
          <w:sz w:val="24"/>
          <w:szCs w:val="24"/>
        </w:rPr>
        <w:t>___</w:t>
      </w:r>
      <w:r w:rsidR="00965C8E">
        <w:rPr>
          <w:rFonts w:ascii="Times New Roman" w:hAnsi="Times New Roman" w:cs="Times New Roman"/>
          <w:sz w:val="24"/>
          <w:szCs w:val="24"/>
        </w:rPr>
        <w:t>2021 г.</w:t>
      </w:r>
    </w:p>
    <w:p w:rsidR="00C15B20" w:rsidRPr="00E04370" w:rsidRDefault="00435DC4" w:rsidP="00C15B20">
      <w:pPr>
        <w:rPr>
          <w:rFonts w:ascii="Times New Roman" w:hAnsi="Times New Roman" w:cs="Times New Roman"/>
          <w:sz w:val="24"/>
          <w:szCs w:val="24"/>
        </w:rPr>
      </w:pPr>
      <w:r w:rsidRPr="00E04370">
        <w:rPr>
          <w:rFonts w:ascii="Times New Roman" w:hAnsi="Times New Roman" w:cs="Times New Roman"/>
          <w:sz w:val="24"/>
          <w:szCs w:val="24"/>
        </w:rPr>
        <w:t>Министр здравоохранения                                                                                                                                               Министр культуры</w:t>
      </w:r>
    </w:p>
    <w:p w:rsidR="00435DC4" w:rsidRPr="00E04370" w:rsidRDefault="00435DC4" w:rsidP="00C15B20">
      <w:pPr>
        <w:rPr>
          <w:rFonts w:ascii="Times New Roman" w:hAnsi="Times New Roman" w:cs="Times New Roman"/>
          <w:sz w:val="24"/>
          <w:szCs w:val="24"/>
        </w:rPr>
      </w:pPr>
      <w:r w:rsidRPr="00E04370">
        <w:rPr>
          <w:rFonts w:ascii="Times New Roman" w:hAnsi="Times New Roman" w:cs="Times New Roman"/>
          <w:sz w:val="24"/>
          <w:szCs w:val="24"/>
        </w:rPr>
        <w:t>Республики Тыва</w:t>
      </w:r>
      <w:r w:rsidR="005970D2" w:rsidRPr="00E04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Республики Тыва</w:t>
      </w:r>
    </w:p>
    <w:p w:rsidR="00435DC4" w:rsidRPr="00E04370" w:rsidRDefault="00435DC4" w:rsidP="00C15B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370">
        <w:rPr>
          <w:rFonts w:ascii="Times New Roman" w:hAnsi="Times New Roman" w:cs="Times New Roman"/>
          <w:sz w:val="24"/>
          <w:szCs w:val="24"/>
        </w:rPr>
        <w:t>Югай</w:t>
      </w:r>
      <w:proofErr w:type="spellEnd"/>
      <w:r w:rsidRPr="00E04370">
        <w:rPr>
          <w:rFonts w:ascii="Times New Roman" w:hAnsi="Times New Roman" w:cs="Times New Roman"/>
          <w:sz w:val="24"/>
          <w:szCs w:val="24"/>
        </w:rPr>
        <w:t xml:space="preserve"> А.К._______________</w:t>
      </w:r>
      <w:r w:rsidR="005970D2" w:rsidRPr="00E04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="00DF233B">
        <w:rPr>
          <w:rFonts w:ascii="Times New Roman" w:hAnsi="Times New Roman" w:cs="Times New Roman"/>
          <w:sz w:val="24"/>
          <w:szCs w:val="24"/>
        </w:rPr>
        <w:t>Ч</w:t>
      </w:r>
      <w:r w:rsidR="005970D2" w:rsidRPr="00E04370">
        <w:rPr>
          <w:rFonts w:ascii="Times New Roman" w:hAnsi="Times New Roman" w:cs="Times New Roman"/>
          <w:sz w:val="24"/>
          <w:szCs w:val="24"/>
        </w:rPr>
        <w:t>игжит</w:t>
      </w:r>
      <w:proofErr w:type="spellEnd"/>
      <w:r w:rsidR="005970D2" w:rsidRPr="00E04370">
        <w:rPr>
          <w:rFonts w:ascii="Times New Roman" w:hAnsi="Times New Roman" w:cs="Times New Roman"/>
          <w:sz w:val="24"/>
          <w:szCs w:val="24"/>
        </w:rPr>
        <w:t xml:space="preserve"> В.С. </w:t>
      </w:r>
      <w:r w:rsidR="00965C8E">
        <w:rPr>
          <w:rFonts w:ascii="Times New Roman" w:hAnsi="Times New Roman" w:cs="Times New Roman"/>
          <w:sz w:val="24"/>
          <w:szCs w:val="24"/>
        </w:rPr>
        <w:t>________</w:t>
      </w:r>
    </w:p>
    <w:p w:rsidR="005970D2" w:rsidRPr="00E04370" w:rsidRDefault="005970D2" w:rsidP="00C15B20">
      <w:pPr>
        <w:rPr>
          <w:rFonts w:ascii="Times New Roman" w:hAnsi="Times New Roman" w:cs="Times New Roman"/>
          <w:sz w:val="24"/>
          <w:szCs w:val="24"/>
        </w:rPr>
      </w:pPr>
    </w:p>
    <w:p w:rsidR="005970D2" w:rsidRPr="00E04370" w:rsidRDefault="005970D2" w:rsidP="00C15B20">
      <w:pPr>
        <w:rPr>
          <w:rFonts w:ascii="Times New Roman" w:hAnsi="Times New Roman" w:cs="Times New Roman"/>
          <w:sz w:val="24"/>
          <w:szCs w:val="24"/>
        </w:rPr>
      </w:pPr>
    </w:p>
    <w:p w:rsidR="002767A4" w:rsidRPr="00E04370" w:rsidRDefault="002767A4" w:rsidP="00A24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7A4" w:rsidRPr="00E04370" w:rsidRDefault="002767A4" w:rsidP="00A24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F7" w:rsidRPr="00965C8E" w:rsidRDefault="008623F7" w:rsidP="00A24765">
      <w:pPr>
        <w:jc w:val="center"/>
        <w:rPr>
          <w:rFonts w:ascii="Times New Roman" w:hAnsi="Times New Roman" w:cs="Times New Roman"/>
          <w:sz w:val="56"/>
          <w:szCs w:val="56"/>
        </w:rPr>
      </w:pPr>
      <w:r w:rsidRPr="00965C8E">
        <w:rPr>
          <w:rFonts w:ascii="Times New Roman" w:hAnsi="Times New Roman" w:cs="Times New Roman"/>
          <w:sz w:val="56"/>
          <w:szCs w:val="56"/>
        </w:rPr>
        <w:t>ПРОЕКТ</w:t>
      </w:r>
    </w:p>
    <w:p w:rsidR="00A24765" w:rsidRPr="00965C8E" w:rsidRDefault="00A24765" w:rsidP="00A24765">
      <w:pPr>
        <w:jc w:val="center"/>
        <w:rPr>
          <w:rFonts w:ascii="Times New Roman" w:hAnsi="Times New Roman" w:cs="Times New Roman"/>
          <w:sz w:val="56"/>
          <w:szCs w:val="56"/>
        </w:rPr>
      </w:pPr>
      <w:r w:rsidRPr="00965C8E">
        <w:rPr>
          <w:rFonts w:ascii="Times New Roman" w:hAnsi="Times New Roman" w:cs="Times New Roman"/>
          <w:sz w:val="56"/>
          <w:szCs w:val="56"/>
        </w:rPr>
        <w:t xml:space="preserve"> Республики Тыва «</w:t>
      </w:r>
      <w:r w:rsidR="005511FC" w:rsidRPr="00965C8E">
        <w:rPr>
          <w:rFonts w:ascii="Times New Roman" w:hAnsi="Times New Roman" w:cs="Times New Roman"/>
          <w:sz w:val="56"/>
          <w:szCs w:val="56"/>
        </w:rPr>
        <w:t>Гармония здоровья и искусства»</w:t>
      </w:r>
    </w:p>
    <w:p w:rsidR="00A24765" w:rsidRPr="00E04370" w:rsidRDefault="00A24765" w:rsidP="00A2476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24765" w:rsidRDefault="00A24765" w:rsidP="005511FC">
      <w:pPr>
        <w:rPr>
          <w:rFonts w:ascii="Times New Roman" w:hAnsi="Times New Roman" w:cs="Times New Roman"/>
          <w:sz w:val="44"/>
          <w:szCs w:val="44"/>
        </w:rPr>
      </w:pPr>
    </w:p>
    <w:p w:rsidR="00965C8E" w:rsidRDefault="00965C8E" w:rsidP="005511FC">
      <w:pPr>
        <w:rPr>
          <w:rFonts w:ascii="Times New Roman" w:hAnsi="Times New Roman" w:cs="Times New Roman"/>
          <w:sz w:val="44"/>
          <w:szCs w:val="44"/>
        </w:rPr>
      </w:pPr>
    </w:p>
    <w:p w:rsidR="00C335F9" w:rsidRPr="00C335F9" w:rsidRDefault="00C335F9" w:rsidP="00C335F9">
      <w:pPr>
        <w:jc w:val="center"/>
        <w:rPr>
          <w:rFonts w:ascii="Times New Roman" w:hAnsi="Times New Roman" w:cs="Times New Roman"/>
          <w:sz w:val="28"/>
          <w:szCs w:val="44"/>
        </w:rPr>
      </w:pPr>
      <w:r w:rsidRPr="00C335F9">
        <w:rPr>
          <w:rFonts w:ascii="Times New Roman" w:hAnsi="Times New Roman" w:cs="Times New Roman"/>
          <w:sz w:val="28"/>
          <w:szCs w:val="44"/>
        </w:rPr>
        <w:t>Кызыл 2021 г.</w:t>
      </w:r>
    </w:p>
    <w:p w:rsidR="00965C8E" w:rsidRPr="00E04370" w:rsidRDefault="00965C8E" w:rsidP="005511FC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2767A4" w:rsidRPr="00E04370" w:rsidRDefault="002767A4" w:rsidP="005511FC">
      <w:pPr>
        <w:rPr>
          <w:rFonts w:ascii="Times New Roman" w:hAnsi="Times New Roman" w:cs="Times New Roman"/>
          <w:sz w:val="28"/>
          <w:szCs w:val="28"/>
        </w:rPr>
      </w:pPr>
    </w:p>
    <w:p w:rsidR="00AC48A8" w:rsidRPr="00E04370" w:rsidRDefault="00AC48A8" w:rsidP="00AC4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370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</w:p>
    <w:p w:rsidR="005511FC" w:rsidRPr="00C335F9" w:rsidRDefault="00AC48A8" w:rsidP="00C33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370">
        <w:rPr>
          <w:rFonts w:ascii="Times New Roman" w:hAnsi="Times New Roman" w:cs="Times New Roman"/>
          <w:sz w:val="28"/>
          <w:szCs w:val="28"/>
        </w:rPr>
        <w:t>на участие в конкурсе проектов «Искусство быть здоровым»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23"/>
        <w:gridCol w:w="12"/>
        <w:gridCol w:w="2693"/>
        <w:gridCol w:w="2760"/>
        <w:gridCol w:w="7552"/>
      </w:tblGrid>
      <w:tr w:rsidR="00AC48A8" w:rsidRPr="00E04370" w:rsidTr="004D2DDC">
        <w:tc>
          <w:tcPr>
            <w:tcW w:w="835" w:type="dxa"/>
            <w:gridSpan w:val="2"/>
          </w:tcPr>
          <w:p w:rsidR="00AC48A8" w:rsidRPr="00E04370" w:rsidRDefault="00AC48A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C48A8" w:rsidRPr="00E04370" w:rsidRDefault="00AC48A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0312" w:type="dxa"/>
            <w:gridSpan w:val="2"/>
          </w:tcPr>
          <w:p w:rsidR="00AC48A8" w:rsidRPr="00E04370" w:rsidRDefault="00AC48A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«Гармония здоровья и искусства»</w:t>
            </w:r>
          </w:p>
        </w:tc>
      </w:tr>
      <w:tr w:rsidR="00AC48A8" w:rsidRPr="00E04370" w:rsidTr="007C11AA">
        <w:tc>
          <w:tcPr>
            <w:tcW w:w="835" w:type="dxa"/>
            <w:gridSpan w:val="2"/>
          </w:tcPr>
          <w:p w:rsidR="00AC48A8" w:rsidRPr="00E04370" w:rsidRDefault="00AC48A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C48A8" w:rsidRPr="00E04370" w:rsidRDefault="00AC48A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Лицо, подающее заявку </w:t>
            </w:r>
          </w:p>
        </w:tc>
        <w:tc>
          <w:tcPr>
            <w:tcW w:w="10312" w:type="dxa"/>
            <w:gridSpan w:val="2"/>
          </w:tcPr>
          <w:p w:rsidR="00AC48A8" w:rsidRPr="00E04370" w:rsidRDefault="00AC48A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Белекмаа</w:t>
            </w:r>
            <w:proofErr w:type="spellEnd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Доржуевна</w:t>
            </w:r>
            <w:proofErr w:type="spellEnd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. главного врача ГБУЗ РТ «РЦОЗМП», телефон (8-923-276-29-07), адрес электронной почты: </w:t>
            </w:r>
            <w:proofErr w:type="spellStart"/>
            <w:r w:rsidRPr="00E04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rcmp</w:t>
            </w:r>
            <w:proofErr w:type="spellEnd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-09@</w:t>
            </w:r>
            <w:r w:rsidRPr="00E04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04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48A8" w:rsidRPr="00E04370" w:rsidTr="00475E6D">
        <w:tc>
          <w:tcPr>
            <w:tcW w:w="835" w:type="dxa"/>
            <w:gridSpan w:val="2"/>
          </w:tcPr>
          <w:p w:rsidR="00AC48A8" w:rsidRPr="00E04370" w:rsidRDefault="00AC48A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AC48A8" w:rsidRPr="00E04370" w:rsidRDefault="00AC48A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0312" w:type="dxa"/>
            <w:gridSpan w:val="2"/>
          </w:tcPr>
          <w:p w:rsidR="00AC48A8" w:rsidRPr="00E04370" w:rsidRDefault="0012328D" w:rsidP="004D4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Хертек Лилия Оолаковна- заведующая Центром здоровья ГБУЗ РТ «РЦОЗМП»;</w:t>
            </w:r>
          </w:p>
          <w:p w:rsidR="0012328D" w:rsidRPr="00E04370" w:rsidRDefault="0012328D" w:rsidP="004D4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Наважап</w:t>
            </w:r>
            <w:proofErr w:type="spellEnd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Декусовна</w:t>
            </w:r>
            <w:proofErr w:type="spellEnd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заведующая консультативно-оздоровительным отделением;</w:t>
            </w:r>
          </w:p>
          <w:p w:rsidR="0012328D" w:rsidRPr="00E04370" w:rsidRDefault="0012328D" w:rsidP="004D4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Ондар У.Ю. – начальник отдела коммуникационных и общественных проектов.</w:t>
            </w:r>
          </w:p>
        </w:tc>
      </w:tr>
      <w:tr w:rsidR="0012328D" w:rsidRPr="00E04370" w:rsidTr="003C002D">
        <w:tc>
          <w:tcPr>
            <w:tcW w:w="835" w:type="dxa"/>
            <w:gridSpan w:val="2"/>
          </w:tcPr>
          <w:p w:rsidR="0012328D" w:rsidRPr="00E04370" w:rsidRDefault="0012328D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2328D" w:rsidRPr="00E04370" w:rsidRDefault="0012328D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0312" w:type="dxa"/>
            <w:gridSpan w:val="2"/>
          </w:tcPr>
          <w:p w:rsidR="0012328D" w:rsidRPr="00E04370" w:rsidRDefault="0012328D" w:rsidP="004D4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Граждане старше трудоспособного возраста</w:t>
            </w:r>
            <w:r w:rsidR="005C2A08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20 человек (из них 10 человек будут принимать участие в культурных мероприятиях, остальные 10</w:t>
            </w:r>
            <w:r w:rsidR="004D43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5C2A08">
              <w:rPr>
                <w:rFonts w:ascii="Times New Roman" w:hAnsi="Times New Roman" w:cs="Times New Roman"/>
                <w:sz w:val="28"/>
                <w:szCs w:val="28"/>
              </w:rPr>
              <w:t>- контрольная группа)</w:t>
            </w: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, имеющие факторы риска (избыточная масса тела или ожирение, </w:t>
            </w:r>
            <w:proofErr w:type="spellStart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гиперхолестеринемия</w:t>
            </w:r>
            <w:proofErr w:type="spellEnd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, артериальная гипертензия, гипергликемия). В приоритетном порядке будут приниматься лица, перенесшие новую коронавирусную инфекцию.</w:t>
            </w:r>
          </w:p>
        </w:tc>
      </w:tr>
      <w:tr w:rsidR="0012328D" w:rsidRPr="00E04370" w:rsidTr="001A13AD">
        <w:tc>
          <w:tcPr>
            <w:tcW w:w="835" w:type="dxa"/>
            <w:gridSpan w:val="2"/>
          </w:tcPr>
          <w:p w:rsidR="0012328D" w:rsidRPr="00E04370" w:rsidRDefault="0012328D" w:rsidP="001232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693" w:type="dxa"/>
          </w:tcPr>
          <w:p w:rsidR="0012328D" w:rsidRPr="00E04370" w:rsidRDefault="0012328D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312" w:type="dxa"/>
            <w:gridSpan w:val="2"/>
          </w:tcPr>
          <w:p w:rsidR="0012328D" w:rsidRPr="00E04370" w:rsidRDefault="0012328D" w:rsidP="004D4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и мотивации населения к ведению здорового образа жизни путем сотрудничества секторов здравоохранения и культуры.</w:t>
            </w:r>
          </w:p>
        </w:tc>
      </w:tr>
      <w:tr w:rsidR="00EB2982" w:rsidRPr="00E04370" w:rsidTr="00F626FC">
        <w:tc>
          <w:tcPr>
            <w:tcW w:w="835" w:type="dxa"/>
            <w:gridSpan w:val="2"/>
          </w:tcPr>
          <w:p w:rsidR="00EB2982" w:rsidRPr="00E04370" w:rsidRDefault="00EB2982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B2982" w:rsidRPr="00E04370" w:rsidRDefault="00EB2982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312" w:type="dxa"/>
            <w:gridSpan w:val="2"/>
          </w:tcPr>
          <w:p w:rsidR="00EB2982" w:rsidRPr="00E04370" w:rsidRDefault="00EB2982" w:rsidP="00EB29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Снижение массы тела с обязательным уменьшением риска развития сопутствующих ожирению заболеваний;</w:t>
            </w:r>
          </w:p>
          <w:p w:rsidR="00EB2982" w:rsidRPr="00E04370" w:rsidRDefault="00EB2982" w:rsidP="00EB29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Предотвращение увеличения массы тела;</w:t>
            </w:r>
          </w:p>
          <w:p w:rsidR="00EB2982" w:rsidRPr="00E04370" w:rsidRDefault="00EB2982" w:rsidP="00EB29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Поддержание достигнутой массы тела;</w:t>
            </w:r>
          </w:p>
          <w:p w:rsidR="00EB2982" w:rsidRPr="00E04370" w:rsidRDefault="00EB2982" w:rsidP="00EB29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Контроль сопутствующих ожирению нарушений (</w:t>
            </w:r>
            <w:proofErr w:type="spellStart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гиперхолестеринемия</w:t>
            </w:r>
            <w:proofErr w:type="spellEnd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, артериальная гипертензия, гипергликемия);</w:t>
            </w:r>
          </w:p>
          <w:p w:rsidR="00EB2982" w:rsidRPr="00E04370" w:rsidRDefault="00EB2982" w:rsidP="00EB29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продолжительности жизни граждан.</w:t>
            </w:r>
          </w:p>
        </w:tc>
      </w:tr>
      <w:tr w:rsidR="00FC4093" w:rsidRPr="00E04370" w:rsidTr="00275623">
        <w:tc>
          <w:tcPr>
            <w:tcW w:w="835" w:type="dxa"/>
            <w:gridSpan w:val="2"/>
          </w:tcPr>
          <w:p w:rsidR="00FC4093" w:rsidRPr="00E04370" w:rsidRDefault="00FC4093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C4093" w:rsidRPr="00E04370" w:rsidRDefault="00FC4093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мероприятия</w:t>
            </w:r>
          </w:p>
        </w:tc>
        <w:tc>
          <w:tcPr>
            <w:tcW w:w="10312" w:type="dxa"/>
            <w:gridSpan w:val="2"/>
          </w:tcPr>
          <w:p w:rsidR="00FC4093" w:rsidRPr="00E04370" w:rsidRDefault="00FC4093" w:rsidP="004D438E">
            <w:pPr>
              <w:pStyle w:val="a3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Старт этап, диагностический:</w:t>
            </w:r>
          </w:p>
          <w:p w:rsidR="00FC4093" w:rsidRPr="00E04370" w:rsidRDefault="00FC4093" w:rsidP="004D438E">
            <w:pPr>
              <w:spacing w:line="283" w:lineRule="exact"/>
              <w:ind w:right="-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04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Обследование больного, </w:t>
            </w:r>
            <w:r w:rsidR="007A7A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оценка состояния здоровья, </w:t>
            </w: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выявление </w:t>
            </w:r>
            <w:r w:rsidR="009D5C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факторов риска хронических неинфекционных заболеваний</w:t>
            </w:r>
            <w:r w:rsidRPr="00E0437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CC0F90" w:rsidRPr="00E04370" w:rsidRDefault="00CC0F90" w:rsidP="004D438E">
            <w:pPr>
              <w:spacing w:line="283" w:lineRule="exact"/>
              <w:ind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0437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анкетирование;</w:t>
            </w:r>
          </w:p>
          <w:p w:rsidR="00CC0F90" w:rsidRPr="00E04370" w:rsidRDefault="00CC0F90" w:rsidP="004D438E">
            <w:pPr>
              <w:spacing w:line="283" w:lineRule="exact"/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37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измерение роста, массы тела, определение ИМТ, объемов бедер, талии, груди, </w:t>
            </w:r>
          </w:p>
          <w:p w:rsidR="00FC4093" w:rsidRPr="00E04370" w:rsidRDefault="00FC4093" w:rsidP="004D438E">
            <w:pPr>
              <w:keepNext/>
              <w:keepLines/>
              <w:spacing w:line="278" w:lineRule="exact"/>
              <w:ind w:right="220" w:firstLine="709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измерение артериального давления; </w:t>
            </w:r>
          </w:p>
          <w:p w:rsidR="00FC4093" w:rsidRPr="00E04370" w:rsidRDefault="00FC4093" w:rsidP="004D438E">
            <w:pPr>
              <w:keepNext/>
              <w:keepLines/>
              <w:spacing w:line="278" w:lineRule="exact"/>
              <w:ind w:right="220" w:firstLine="709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- ЭКГ;</w:t>
            </w:r>
          </w:p>
          <w:p w:rsidR="00FC4093" w:rsidRPr="00E04370" w:rsidRDefault="00FC4093" w:rsidP="004D438E">
            <w:pPr>
              <w:ind w:right="22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-исследование определение уровней: общего холестерина, глюкозы натощак методом экспресс диагностики;</w:t>
            </w:r>
          </w:p>
          <w:p w:rsidR="00FC4093" w:rsidRPr="00E04370" w:rsidRDefault="00FC4093" w:rsidP="004D438E">
            <w:pPr>
              <w:ind w:right="22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исследования внешнего дыхания методом спирометрии;</w:t>
            </w:r>
          </w:p>
          <w:p w:rsidR="00CC0F90" w:rsidRPr="007A7A61" w:rsidRDefault="00CC0F90" w:rsidP="004D438E">
            <w:pPr>
              <w:ind w:right="220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определение сердечно-сосудистого риска по шкале </w:t>
            </w: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SCORE</w:t>
            </w:r>
            <w:r w:rsidR="007A7A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FC4093" w:rsidRPr="00E04370" w:rsidRDefault="00FC4093" w:rsidP="004D438E">
            <w:pPr>
              <w:ind w:right="220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-определение противопоказаний </w:t>
            </w:r>
            <w:r w:rsidR="007A7A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 физическим </w:t>
            </w: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нагрузкам;</w:t>
            </w:r>
          </w:p>
          <w:p w:rsidR="00FC4093" w:rsidRPr="00E04370" w:rsidRDefault="00FC4093" w:rsidP="004D438E">
            <w:pPr>
              <w:ind w:right="220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-выявление психогенных причин нарушения пищевого поведения;</w:t>
            </w:r>
          </w:p>
          <w:p w:rsidR="00CC0F90" w:rsidRPr="00E04370" w:rsidRDefault="00FC4093" w:rsidP="004D438E">
            <w:pPr>
              <w:ind w:right="22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определение </w:t>
            </w:r>
            <w:r w:rsidR="007A7A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повышение мотивации </w:t>
            </w: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пациента к терапии;</w:t>
            </w:r>
          </w:p>
          <w:p w:rsidR="00FC4093" w:rsidRPr="00E04370" w:rsidRDefault="00CC0F90" w:rsidP="004D438E">
            <w:pPr>
              <w:ind w:right="22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установление факта перенесенной </w:t>
            </w:r>
            <w:r w:rsidR="00FC4093"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новой коронавирусной инфекции$</w:t>
            </w:r>
          </w:p>
          <w:p w:rsidR="00FC4093" w:rsidRPr="00E04370" w:rsidRDefault="00CC0F90" w:rsidP="004D438E">
            <w:pPr>
              <w:ind w:right="22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043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консультации врачей специалистов (кардиолог, невролог, психолог, диетолог, эндокринолог, терапевт).</w:t>
            </w:r>
          </w:p>
          <w:p w:rsidR="00FC4093" w:rsidRPr="00E04370" w:rsidRDefault="00FC4093" w:rsidP="004D438E">
            <w:pPr>
              <w:pStyle w:val="a3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5AD">
              <w:rPr>
                <w:rStyle w:val="211"/>
                <w:sz w:val="28"/>
                <w:szCs w:val="28"/>
              </w:rPr>
              <w:t>Оздоро</w:t>
            </w:r>
            <w:r w:rsidRPr="00E04370">
              <w:rPr>
                <w:rStyle w:val="211"/>
                <w:sz w:val="28"/>
                <w:szCs w:val="28"/>
              </w:rPr>
              <w:t>вительный этап</w:t>
            </w: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4093" w:rsidRPr="00E04370" w:rsidRDefault="007B0866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 Мероприятия,</w:t>
            </w:r>
            <w:r w:rsidR="00FC4093" w:rsidRPr="00E04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направленные на повышение осведомленности по факторам риска развития НИЗ</w:t>
            </w:r>
            <w:r w:rsidR="005F45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- проведение школ здоровья для участников групп;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- раздача буклетов, листовок по заданным темам, касающихся здорового образа жизни, факторов риска и методов профилактики развития заболеваний;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- проведение обучающих семинаров по основным хроническим неинфекционным заболеваниям;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участников групп с новой коронавирусной </w:t>
            </w:r>
            <w:r w:rsidR="005F45AD">
              <w:rPr>
                <w:rFonts w:ascii="Times New Roman" w:hAnsi="Times New Roman" w:cs="Times New Roman"/>
                <w:sz w:val="28"/>
                <w:szCs w:val="28"/>
              </w:rPr>
              <w:t xml:space="preserve">инфекцией и ее последствиями, </w:t>
            </w: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о вакцинопрофилактике;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о реализации проекта в социальных сетях и средствах массовой информации (телевидение, радио, газеты);</w:t>
            </w:r>
          </w:p>
          <w:p w:rsidR="00FC4093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- проведение прямых эфиров в социальных сетях с участниками группы.</w:t>
            </w:r>
          </w:p>
          <w:p w:rsidR="00581383" w:rsidRPr="00E04370" w:rsidRDefault="0058138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93" w:rsidRPr="00E04370" w:rsidRDefault="00FC4093" w:rsidP="004D438E">
            <w:pPr>
              <w:pStyle w:val="40"/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  <w:r w:rsidRPr="00E04370">
              <w:rPr>
                <w:sz w:val="28"/>
                <w:szCs w:val="28"/>
              </w:rPr>
              <w:t>2.2. Мероприятия по медикаментозной коррекции факторов риска:</w:t>
            </w:r>
          </w:p>
          <w:p w:rsidR="00FC4093" w:rsidRPr="005F45AD" w:rsidRDefault="00FC4093" w:rsidP="004D438E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 xml:space="preserve">Назначение </w:t>
            </w:r>
            <w:proofErr w:type="spellStart"/>
            <w:r w:rsidRPr="00E04370">
              <w:rPr>
                <w:b w:val="0"/>
                <w:sz w:val="28"/>
                <w:szCs w:val="28"/>
              </w:rPr>
              <w:t>антигипертензивных</w:t>
            </w:r>
            <w:proofErr w:type="spellEnd"/>
            <w:r w:rsidRPr="00E04370">
              <w:rPr>
                <w:b w:val="0"/>
                <w:sz w:val="28"/>
                <w:szCs w:val="28"/>
              </w:rPr>
              <w:t xml:space="preserve"> лекарственных препаратов, препаратов для лечения </w:t>
            </w:r>
            <w:proofErr w:type="spellStart"/>
            <w:r w:rsidRPr="00E04370">
              <w:rPr>
                <w:b w:val="0"/>
                <w:sz w:val="28"/>
                <w:szCs w:val="28"/>
              </w:rPr>
              <w:t>дислипидемиии</w:t>
            </w:r>
            <w:proofErr w:type="spellEnd"/>
            <w:r w:rsidRPr="00E04370">
              <w:rPr>
                <w:b w:val="0"/>
                <w:sz w:val="28"/>
                <w:szCs w:val="28"/>
              </w:rPr>
              <w:t>, гипергликемии, при необходимости – других медикаментозных препаратов.</w:t>
            </w:r>
          </w:p>
          <w:p w:rsidR="00FC4093" w:rsidRPr="00E04370" w:rsidRDefault="00581383" w:rsidP="004D438E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 Мероприятия,</w:t>
            </w:r>
            <w:r w:rsidR="00FC4093" w:rsidRPr="00E04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направленные на здоровое 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обучение ведению дневника питания, подсчету калорий;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составление индивидуального меню с врачом диетологом.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- проведение мастер-классов по приготовлению здоровых и полезных блюд.</w:t>
            </w:r>
          </w:p>
          <w:p w:rsidR="00FC4093" w:rsidRPr="00E04370" w:rsidRDefault="0058138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 Мероприятия,</w:t>
            </w:r>
            <w:r w:rsidR="00FC4093" w:rsidRPr="00E04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направленные на повышение к физической активности</w:t>
            </w:r>
            <w:r w:rsidR="00FC4093" w:rsidRPr="00E043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- занятия с инструктором по лечебной физкультуре: на тренажерах, на свежем воздухе, в открытом водоеме;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- занятия по ушу и скандинавской ходьбе;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- обучение дыхательной гимнастике;</w:t>
            </w:r>
          </w:p>
          <w:p w:rsidR="00FC4093" w:rsidRPr="00E04370" w:rsidRDefault="00FC4093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- обучение танцам с представителем Министерства культуры.</w:t>
            </w:r>
          </w:p>
          <w:p w:rsidR="00FC4093" w:rsidRPr="00E04370" w:rsidRDefault="007D55B9" w:rsidP="004D438E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 Мероприятия,</w:t>
            </w:r>
            <w:r w:rsidR="00FC4093" w:rsidRPr="00E04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направленные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улучшение психического здоровья</w:t>
            </w:r>
            <w:r w:rsidR="00FC4093" w:rsidRPr="00E043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C4093" w:rsidRPr="00E04370" w:rsidRDefault="002741D8" w:rsidP="004D438E">
            <w:pPr>
              <w:pStyle w:val="40"/>
              <w:keepNext/>
              <w:keepLines/>
              <w:shd w:val="clear" w:color="auto" w:fill="auto"/>
              <w:spacing w:line="240" w:lineRule="auto"/>
              <w:jc w:val="both"/>
              <w:rPr>
                <w:rStyle w:val="41"/>
                <w:b w:val="0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 xml:space="preserve">- </w:t>
            </w:r>
            <w:r w:rsidR="00FC4093" w:rsidRPr="002741D8">
              <w:rPr>
                <w:rStyle w:val="41"/>
                <w:b w:val="0"/>
                <w:sz w:val="28"/>
                <w:szCs w:val="28"/>
              </w:rPr>
              <w:t xml:space="preserve">психодиагностика и </w:t>
            </w:r>
            <w:proofErr w:type="spellStart"/>
            <w:r w:rsidR="00FC4093" w:rsidRPr="002741D8">
              <w:rPr>
                <w:rStyle w:val="41"/>
                <w:b w:val="0"/>
                <w:sz w:val="28"/>
                <w:szCs w:val="28"/>
              </w:rPr>
              <w:t>психокоррекция</w:t>
            </w:r>
            <w:proofErr w:type="spellEnd"/>
            <w:r w:rsidR="00FC4093" w:rsidRPr="00E04370">
              <w:rPr>
                <w:rStyle w:val="41"/>
                <w:b w:val="0"/>
                <w:bCs w:val="0"/>
                <w:sz w:val="28"/>
                <w:szCs w:val="28"/>
              </w:rPr>
              <w:t xml:space="preserve"> в виде тренингов с участниками проекта;</w:t>
            </w:r>
          </w:p>
          <w:p w:rsidR="00FC4093" w:rsidRPr="00E04370" w:rsidRDefault="002741D8" w:rsidP="004D438E">
            <w:pPr>
              <w:pStyle w:val="40"/>
              <w:keepNext/>
              <w:keepLines/>
              <w:shd w:val="clear" w:color="auto" w:fill="auto"/>
              <w:spacing w:line="240" w:lineRule="auto"/>
              <w:jc w:val="both"/>
              <w:rPr>
                <w:rStyle w:val="41"/>
                <w:b w:val="0"/>
                <w:sz w:val="28"/>
                <w:szCs w:val="28"/>
              </w:rPr>
            </w:pPr>
            <w:r>
              <w:rPr>
                <w:rStyle w:val="41"/>
                <w:b w:val="0"/>
                <w:bCs w:val="0"/>
                <w:sz w:val="28"/>
                <w:szCs w:val="28"/>
              </w:rPr>
              <w:t xml:space="preserve">- </w:t>
            </w:r>
            <w:r w:rsidR="00FC4093" w:rsidRPr="00E04370">
              <w:rPr>
                <w:rStyle w:val="41"/>
                <w:b w:val="0"/>
                <w:bCs w:val="0"/>
                <w:sz w:val="28"/>
                <w:szCs w:val="28"/>
              </w:rPr>
              <w:t>проведение тематических викторин в виде опросников по выявлению тревожных и/или стрессовых состояний и проведения их коррекции.</w:t>
            </w:r>
          </w:p>
          <w:p w:rsidR="00FC4093" w:rsidRPr="00E04370" w:rsidRDefault="00FC4093" w:rsidP="004D438E">
            <w:pPr>
              <w:pStyle w:val="40"/>
              <w:keepNext/>
              <w:keepLines/>
              <w:shd w:val="clear" w:color="auto" w:fill="auto"/>
              <w:spacing w:line="240" w:lineRule="auto"/>
              <w:jc w:val="both"/>
              <w:rPr>
                <w:rStyle w:val="41"/>
                <w:sz w:val="28"/>
                <w:szCs w:val="28"/>
              </w:rPr>
            </w:pPr>
            <w:r w:rsidRPr="00E04370">
              <w:rPr>
                <w:rStyle w:val="41"/>
                <w:bCs w:val="0"/>
                <w:sz w:val="28"/>
                <w:szCs w:val="28"/>
              </w:rPr>
              <w:t>2.6. Мероприятия с участием организаций и представителей культуры:</w:t>
            </w:r>
          </w:p>
          <w:p w:rsidR="00FC4093" w:rsidRPr="00E04370" w:rsidRDefault="00FC4093" w:rsidP="004D438E">
            <w:pPr>
              <w:pStyle w:val="4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41"/>
                <w:b w:val="0"/>
                <w:sz w:val="28"/>
                <w:szCs w:val="28"/>
              </w:rPr>
            </w:pPr>
            <w:r w:rsidRPr="00E04370">
              <w:rPr>
                <w:rStyle w:val="41"/>
                <w:b w:val="0"/>
                <w:bCs w:val="0"/>
                <w:sz w:val="28"/>
                <w:szCs w:val="28"/>
              </w:rPr>
              <w:t>По категории «исполнительское искусство» - разучивание танцев и пения под руководством работников культуры;</w:t>
            </w:r>
          </w:p>
          <w:p w:rsidR="00FC4093" w:rsidRPr="00E04370" w:rsidRDefault="00FC4093" w:rsidP="004D438E">
            <w:pPr>
              <w:pStyle w:val="4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41"/>
                <w:b w:val="0"/>
                <w:sz w:val="28"/>
                <w:szCs w:val="28"/>
              </w:rPr>
            </w:pPr>
            <w:r w:rsidRPr="00E04370">
              <w:rPr>
                <w:rStyle w:val="41"/>
                <w:b w:val="0"/>
                <w:bCs w:val="0"/>
                <w:sz w:val="28"/>
                <w:szCs w:val="28"/>
              </w:rPr>
              <w:t>По категории «культура» - посещение Национального музея, художественных выставок, библиотек, культурных фестивалей и ярмарок;</w:t>
            </w:r>
          </w:p>
          <w:p w:rsidR="00FC4093" w:rsidRPr="00E04370" w:rsidRDefault="00FC4093" w:rsidP="004D438E">
            <w:pPr>
              <w:pStyle w:val="4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Style w:val="41"/>
                <w:b w:val="0"/>
                <w:sz w:val="28"/>
                <w:szCs w:val="28"/>
              </w:rPr>
            </w:pPr>
            <w:r w:rsidRPr="00E04370">
              <w:rPr>
                <w:rStyle w:val="41"/>
                <w:b w:val="0"/>
                <w:bCs w:val="0"/>
                <w:sz w:val="28"/>
                <w:szCs w:val="28"/>
              </w:rPr>
              <w:t>По категории «изобразительн</w:t>
            </w:r>
            <w:r w:rsidR="00CD094A">
              <w:rPr>
                <w:rStyle w:val="41"/>
                <w:b w:val="0"/>
                <w:bCs w:val="0"/>
                <w:sz w:val="28"/>
                <w:szCs w:val="28"/>
              </w:rPr>
              <w:t>ое искусство» -</w:t>
            </w:r>
            <w:r w:rsidRPr="00E04370">
              <w:rPr>
                <w:rStyle w:val="41"/>
                <w:b w:val="0"/>
                <w:bCs w:val="0"/>
                <w:sz w:val="28"/>
                <w:szCs w:val="28"/>
              </w:rPr>
              <w:t xml:space="preserve"> фотография.</w:t>
            </w:r>
          </w:p>
          <w:p w:rsidR="00FC4093" w:rsidRPr="00E04370" w:rsidRDefault="00FC4093" w:rsidP="004D438E">
            <w:pPr>
              <w:pStyle w:val="4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04370">
              <w:rPr>
                <w:rStyle w:val="211"/>
                <w:b/>
                <w:sz w:val="28"/>
                <w:szCs w:val="28"/>
              </w:rPr>
              <w:t>Контрольный этап</w:t>
            </w:r>
          </w:p>
          <w:p w:rsidR="00FC4093" w:rsidRPr="00E04370" w:rsidRDefault="00FC4093" w:rsidP="004D438E">
            <w:pPr>
              <w:pStyle w:val="40"/>
              <w:shd w:val="clear" w:color="auto" w:fill="auto"/>
              <w:spacing w:line="278" w:lineRule="exact"/>
              <w:ind w:right="220"/>
              <w:jc w:val="both"/>
              <w:rPr>
                <w:rStyle w:val="41"/>
                <w:bCs w:val="0"/>
                <w:sz w:val="28"/>
                <w:szCs w:val="28"/>
              </w:rPr>
            </w:pPr>
          </w:p>
          <w:p w:rsidR="00FC4093" w:rsidRPr="00E04370" w:rsidRDefault="00FC4093" w:rsidP="004D438E">
            <w:pPr>
              <w:pStyle w:val="40"/>
              <w:shd w:val="clear" w:color="auto" w:fill="auto"/>
              <w:spacing w:line="278" w:lineRule="exact"/>
              <w:ind w:right="220"/>
              <w:jc w:val="both"/>
              <w:rPr>
                <w:rStyle w:val="41"/>
                <w:b w:val="0"/>
                <w:bCs w:val="0"/>
                <w:sz w:val="28"/>
                <w:szCs w:val="28"/>
              </w:rPr>
            </w:pPr>
            <w:r w:rsidRPr="00E04370">
              <w:rPr>
                <w:rStyle w:val="41"/>
                <w:b w:val="0"/>
                <w:sz w:val="28"/>
                <w:szCs w:val="28"/>
              </w:rPr>
              <w:t>3.1. Контрольное обследование пациентов, наряду с определением антропометрических показателей</w:t>
            </w:r>
            <w:r w:rsidR="00F06AF5" w:rsidRPr="00E04370">
              <w:rPr>
                <w:rStyle w:val="41"/>
                <w:b w:val="0"/>
                <w:sz w:val="28"/>
                <w:szCs w:val="28"/>
              </w:rPr>
              <w:t>;</w:t>
            </w:r>
          </w:p>
          <w:p w:rsidR="00FC4093" w:rsidRPr="00E04370" w:rsidRDefault="00FC4093" w:rsidP="004D438E">
            <w:pPr>
              <w:pStyle w:val="40"/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</w:p>
          <w:p w:rsidR="00FC4093" w:rsidRPr="00E04370" w:rsidRDefault="00FC4093" w:rsidP="004D438E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 xml:space="preserve">3.2. Сравнительный анализ достигнутых результатов, определение дальнейшей программы здорового питания, физической </w:t>
            </w:r>
            <w:r w:rsidR="005F45AD">
              <w:rPr>
                <w:b w:val="0"/>
                <w:sz w:val="28"/>
                <w:szCs w:val="28"/>
              </w:rPr>
              <w:t>активности, регуляции поведения;</w:t>
            </w:r>
          </w:p>
          <w:p w:rsidR="00FC4093" w:rsidRPr="005F45AD" w:rsidRDefault="00F06AF5" w:rsidP="004D438E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3.3. Информирование граждан об итогах реализации проекта в средствах массовой информации.</w:t>
            </w:r>
          </w:p>
        </w:tc>
      </w:tr>
      <w:tr w:rsidR="009676FD" w:rsidRPr="00E04370" w:rsidTr="00EF51BD">
        <w:tc>
          <w:tcPr>
            <w:tcW w:w="835" w:type="dxa"/>
            <w:gridSpan w:val="2"/>
          </w:tcPr>
          <w:p w:rsidR="009676FD" w:rsidRPr="00E04370" w:rsidRDefault="009676FD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9676FD" w:rsidRPr="00E04370" w:rsidRDefault="009676FD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312" w:type="dxa"/>
            <w:gridSpan w:val="2"/>
          </w:tcPr>
          <w:p w:rsidR="00FB696A" w:rsidRPr="00E04370" w:rsidRDefault="00FB696A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8.1. Формирование ответственного отношения к здоровью, повышение мотив</w:t>
            </w:r>
            <w:r w:rsidR="005F45AD">
              <w:rPr>
                <w:rFonts w:ascii="Times New Roman" w:hAnsi="Times New Roman" w:cs="Times New Roman"/>
                <w:sz w:val="28"/>
                <w:szCs w:val="28"/>
              </w:rPr>
              <w:t>ации к осуществлению</w:t>
            </w: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в отношении заболеваний опорно-двигательного аппарата, сердечно-сосудистой и дыхательной систем у участников проекта и населения республики; </w:t>
            </w:r>
          </w:p>
          <w:p w:rsidR="00FB696A" w:rsidRPr="00E04370" w:rsidRDefault="00FB696A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 Повышение качества жизни путем улучшения основных показателей здоровья среди участников проекта (с</w:t>
            </w:r>
            <w:r w:rsidR="00084615">
              <w:rPr>
                <w:rFonts w:ascii="Times New Roman" w:hAnsi="Times New Roman" w:cs="Times New Roman"/>
                <w:sz w:val="28"/>
                <w:szCs w:val="28"/>
              </w:rPr>
              <w:t>нижение массы тела</w:t>
            </w: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, снижение значений АД, </w:t>
            </w:r>
            <w:proofErr w:type="spellStart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гиперхолестеринемии</w:t>
            </w:r>
            <w:proofErr w:type="spellEnd"/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, гипергликемии, </w:t>
            </w:r>
            <w:r w:rsidR="0008461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психического состояния); </w:t>
            </w:r>
          </w:p>
          <w:p w:rsidR="00FB696A" w:rsidRPr="00E04370" w:rsidRDefault="00FB696A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 8.3 Усиление физической выносливости, создание позитивного эмоционального фона, повышение работоспособности у участников проекта.</w:t>
            </w:r>
          </w:p>
          <w:p w:rsidR="00FB696A" w:rsidRPr="00E04370" w:rsidRDefault="00FB696A" w:rsidP="004D438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8.4. Формирование навыков здорового питания среди </w:t>
            </w:r>
            <w:r w:rsidR="00C56AC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проекта и </w:t>
            </w: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населения республики.</w:t>
            </w:r>
          </w:p>
          <w:p w:rsidR="009676FD" w:rsidRPr="00E04370" w:rsidRDefault="009676FD" w:rsidP="004D4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96A" w:rsidRPr="00E04370" w:rsidTr="002A073B">
        <w:tc>
          <w:tcPr>
            <w:tcW w:w="835" w:type="dxa"/>
            <w:gridSpan w:val="2"/>
          </w:tcPr>
          <w:p w:rsidR="00FB696A" w:rsidRPr="00E04370" w:rsidRDefault="00FB696A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FB696A" w:rsidRPr="00E04370" w:rsidRDefault="00FB696A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0312" w:type="dxa"/>
            <w:gridSpan w:val="2"/>
          </w:tcPr>
          <w:p w:rsidR="008353B8" w:rsidRDefault="00FB696A" w:rsidP="00FB696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835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факторов риска у участников</w:t>
            </w:r>
            <w:r w:rsidR="008353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53B8" w:rsidRDefault="008353B8" w:rsidP="00FB696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4615">
              <w:rPr>
                <w:rFonts w:ascii="Times New Roman" w:hAnsi="Times New Roman" w:cs="Times New Roman"/>
                <w:sz w:val="28"/>
                <w:szCs w:val="28"/>
              </w:rPr>
              <w:t>уменьшение избыточной массы тела и ожирения на 10% и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-98%</w:t>
            </w:r>
            <w:r w:rsidR="0008461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353B8" w:rsidRDefault="008353B8" w:rsidP="00FB696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696A"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="00FB696A" w:rsidRPr="00E04370">
              <w:rPr>
                <w:rFonts w:ascii="Times New Roman" w:hAnsi="Times New Roman" w:cs="Times New Roman"/>
                <w:sz w:val="28"/>
                <w:szCs w:val="28"/>
              </w:rPr>
              <w:t>гиперхолестеринемии</w:t>
            </w:r>
            <w:proofErr w:type="spellEnd"/>
            <w:r w:rsidR="00FB696A"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 на 25</w:t>
            </w:r>
            <w:r w:rsidR="005F45AD">
              <w:rPr>
                <w:rFonts w:ascii="Times New Roman" w:hAnsi="Times New Roman" w:cs="Times New Roman"/>
                <w:sz w:val="28"/>
                <w:szCs w:val="28"/>
              </w:rPr>
              <w:t>% и более от базисного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98%;</w:t>
            </w:r>
          </w:p>
          <w:p w:rsidR="008353B8" w:rsidRDefault="008353B8" w:rsidP="00FB696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696A" w:rsidRPr="00E04370">
              <w:rPr>
                <w:rFonts w:ascii="Times New Roman" w:hAnsi="Times New Roman" w:cs="Times New Roman"/>
                <w:sz w:val="28"/>
                <w:szCs w:val="28"/>
              </w:rPr>
              <w:t>гипергликемии на 20% и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98%</w:t>
            </w:r>
            <w:r w:rsidR="00FB696A" w:rsidRPr="00E043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96A" w:rsidRPr="00E04370" w:rsidRDefault="008353B8" w:rsidP="00FB696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696A" w:rsidRPr="00E04370">
              <w:rPr>
                <w:rFonts w:ascii="Times New Roman" w:hAnsi="Times New Roman" w:cs="Times New Roman"/>
                <w:sz w:val="28"/>
                <w:szCs w:val="28"/>
              </w:rPr>
              <w:t>артериальной гипертензии до значений ниже 140/90) – 98%;</w:t>
            </w:r>
          </w:p>
          <w:p w:rsidR="00FB696A" w:rsidRPr="00E04370" w:rsidRDefault="0090169B" w:rsidP="00FB696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696A" w:rsidRPr="00E04370">
              <w:rPr>
                <w:rFonts w:ascii="Times New Roman" w:hAnsi="Times New Roman" w:cs="Times New Roman"/>
                <w:sz w:val="28"/>
                <w:szCs w:val="28"/>
              </w:rPr>
              <w:t>. Число лиц, информированных в рамках реализации проекта - не менее 50 тыс. просмотров за период реализации проекта (1,5 мес.);</w:t>
            </w:r>
          </w:p>
          <w:p w:rsidR="00FB696A" w:rsidRPr="00E04370" w:rsidRDefault="0090169B" w:rsidP="005F45A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696A"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. Улучшение </w:t>
            </w:r>
            <w:proofErr w:type="spellStart"/>
            <w:r w:rsidR="00FB696A" w:rsidRPr="00E04370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="00FB696A" w:rsidRPr="00E04370">
              <w:rPr>
                <w:rFonts w:ascii="Times New Roman" w:hAnsi="Times New Roman" w:cs="Times New Roman"/>
                <w:sz w:val="28"/>
                <w:szCs w:val="28"/>
              </w:rPr>
              <w:t>-эмоционального состояния на основании проведенного тестирования – 95%.</w:t>
            </w:r>
          </w:p>
        </w:tc>
      </w:tr>
      <w:tr w:rsidR="002741D8" w:rsidRPr="00E04370" w:rsidTr="00C335F9">
        <w:trPr>
          <w:trHeight w:val="940"/>
        </w:trPr>
        <w:tc>
          <w:tcPr>
            <w:tcW w:w="823" w:type="dxa"/>
            <w:vMerge w:val="restart"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  <w:gridSpan w:val="2"/>
            <w:vMerge w:val="restart"/>
          </w:tcPr>
          <w:p w:rsidR="002741D8" w:rsidRPr="00E04370" w:rsidRDefault="002741D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План-график реализации проекта</w:t>
            </w:r>
          </w:p>
        </w:tc>
        <w:tc>
          <w:tcPr>
            <w:tcW w:w="10312" w:type="dxa"/>
            <w:gridSpan w:val="2"/>
          </w:tcPr>
          <w:p w:rsidR="002741D8" w:rsidRPr="00E04370" w:rsidRDefault="002741D8" w:rsidP="00FB696A">
            <w:pPr>
              <w:pStyle w:val="20"/>
              <w:keepNext/>
              <w:keepLines/>
              <w:shd w:val="clear" w:color="auto" w:fill="auto"/>
              <w:spacing w:after="0" w:line="230" w:lineRule="exact"/>
              <w:jc w:val="both"/>
              <w:rPr>
                <w:rStyle w:val="211"/>
                <w:b/>
                <w:bCs/>
                <w:sz w:val="28"/>
                <w:szCs w:val="28"/>
              </w:rPr>
            </w:pPr>
            <w:bookmarkStart w:id="1" w:name="bookmark8"/>
          </w:p>
          <w:bookmarkEnd w:id="1"/>
          <w:p w:rsidR="002741D8" w:rsidRPr="00E04370" w:rsidRDefault="002741D8" w:rsidP="00FB696A">
            <w:pPr>
              <w:pStyle w:val="40"/>
              <w:shd w:val="clear" w:color="auto" w:fill="auto"/>
              <w:spacing w:line="230" w:lineRule="exact"/>
              <w:ind w:firstLine="709"/>
              <w:jc w:val="both"/>
              <w:rPr>
                <w:b w:val="0"/>
                <w:sz w:val="28"/>
                <w:szCs w:val="28"/>
              </w:rPr>
            </w:pPr>
          </w:p>
          <w:p w:rsidR="002741D8" w:rsidRPr="00E04370" w:rsidRDefault="002741D8" w:rsidP="005F45AD">
            <w:pPr>
              <w:pStyle w:val="40"/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  <w:r w:rsidRPr="00E04370">
              <w:rPr>
                <w:sz w:val="28"/>
                <w:szCs w:val="28"/>
              </w:rPr>
              <w:t>Комплекс мероприятий</w:t>
            </w:r>
            <w:r w:rsidR="00666241">
              <w:rPr>
                <w:sz w:val="28"/>
                <w:szCs w:val="28"/>
              </w:rPr>
              <w:t>,</w:t>
            </w:r>
            <w:r w:rsidRPr="00E04370">
              <w:rPr>
                <w:sz w:val="28"/>
                <w:szCs w:val="28"/>
              </w:rPr>
              <w:t xml:space="preserve"> рассчитан</w:t>
            </w:r>
            <w:r w:rsidR="00666241">
              <w:rPr>
                <w:sz w:val="28"/>
                <w:szCs w:val="28"/>
              </w:rPr>
              <w:t>ный</w:t>
            </w:r>
            <w:r w:rsidR="004D438E">
              <w:rPr>
                <w:sz w:val="28"/>
                <w:szCs w:val="28"/>
              </w:rPr>
              <w:t xml:space="preserve"> на 1,</w:t>
            </w:r>
            <w:r w:rsidRPr="00E04370">
              <w:rPr>
                <w:sz w:val="28"/>
                <w:szCs w:val="28"/>
              </w:rPr>
              <w:t>5 месяца (6 недель)</w:t>
            </w:r>
            <w:r w:rsidR="00666241">
              <w:rPr>
                <w:sz w:val="28"/>
                <w:szCs w:val="28"/>
              </w:rPr>
              <w:t>:</w:t>
            </w:r>
          </w:p>
        </w:tc>
      </w:tr>
      <w:tr w:rsidR="002741D8" w:rsidRPr="00E04370" w:rsidTr="002741D8">
        <w:trPr>
          <w:trHeight w:val="600"/>
        </w:trPr>
        <w:tc>
          <w:tcPr>
            <w:tcW w:w="823" w:type="dxa"/>
            <w:vMerge/>
          </w:tcPr>
          <w:p w:rsidR="002741D8" w:rsidRPr="00E04370" w:rsidRDefault="002741D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741D8" w:rsidRPr="00E04370" w:rsidRDefault="002741D8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7552" w:type="dxa"/>
          </w:tcPr>
          <w:p w:rsidR="002741D8" w:rsidRPr="00E04370" w:rsidRDefault="002741D8" w:rsidP="005F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2741D8" w:rsidRPr="00E04370" w:rsidTr="002741D8">
        <w:tc>
          <w:tcPr>
            <w:tcW w:w="823" w:type="dxa"/>
            <w:vMerge/>
          </w:tcPr>
          <w:p w:rsidR="002741D8" w:rsidRPr="00E04370" w:rsidRDefault="002741D8" w:rsidP="00A428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A428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741D8" w:rsidRPr="00E04370" w:rsidRDefault="002741D8" w:rsidP="00A4282B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Набор группы для участия в проекте</w:t>
            </w:r>
          </w:p>
          <w:p w:rsidR="002741D8" w:rsidRPr="00E04370" w:rsidRDefault="002741D8" w:rsidP="00A4282B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 xml:space="preserve"> (05-09.07.2021г.)</w:t>
            </w:r>
          </w:p>
        </w:tc>
        <w:tc>
          <w:tcPr>
            <w:tcW w:w="7552" w:type="dxa"/>
          </w:tcPr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Отбор участников. Диагностические процедуры, консультации с психологом, диетологом, терапевтом, эндокринологом, кардиологом, неврологом. Проведение школ</w:t>
            </w:r>
            <w:r w:rsidR="004C6B5F">
              <w:rPr>
                <w:b w:val="0"/>
                <w:sz w:val="28"/>
                <w:szCs w:val="28"/>
              </w:rPr>
              <w:t xml:space="preserve"> здоровья</w:t>
            </w:r>
            <w:r w:rsidRPr="00E04370">
              <w:rPr>
                <w:b w:val="0"/>
                <w:sz w:val="28"/>
                <w:szCs w:val="28"/>
              </w:rPr>
              <w:t>.</w:t>
            </w:r>
          </w:p>
        </w:tc>
      </w:tr>
      <w:tr w:rsidR="002741D8" w:rsidRPr="00E04370" w:rsidTr="002741D8">
        <w:tc>
          <w:tcPr>
            <w:tcW w:w="823" w:type="dxa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741D8" w:rsidRPr="00E04370" w:rsidRDefault="002741D8" w:rsidP="002741D8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Подготовительный этап</w:t>
            </w:r>
          </w:p>
          <w:p w:rsidR="002741D8" w:rsidRPr="00E04370" w:rsidRDefault="002741D8" w:rsidP="002741D8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 xml:space="preserve"> (12-13.07.2021г.)</w:t>
            </w:r>
          </w:p>
        </w:tc>
        <w:tc>
          <w:tcPr>
            <w:tcW w:w="7552" w:type="dxa"/>
          </w:tcPr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Знакомство с участниками проекта. Психологический тренинг с участниками проекта. Занятия физкультурой с инструктором. Консультации диетолога, эндокринолога, кардиолога.</w:t>
            </w:r>
          </w:p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741D8" w:rsidRPr="00E04370" w:rsidTr="002741D8">
        <w:trPr>
          <w:trHeight w:val="273"/>
        </w:trPr>
        <w:tc>
          <w:tcPr>
            <w:tcW w:w="823" w:type="dxa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741D8" w:rsidRPr="00E04370" w:rsidRDefault="002741D8" w:rsidP="002741D8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I неделя (12.07.-16.07.2021г.)</w:t>
            </w:r>
          </w:p>
        </w:tc>
        <w:tc>
          <w:tcPr>
            <w:tcW w:w="7552" w:type="dxa"/>
          </w:tcPr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12.07;15.07</w:t>
            </w:r>
            <w:r w:rsidR="001E3732">
              <w:rPr>
                <w:b w:val="0"/>
                <w:sz w:val="28"/>
                <w:szCs w:val="28"/>
              </w:rPr>
              <w:t>.</w:t>
            </w:r>
            <w:r w:rsidRPr="00E04370">
              <w:rPr>
                <w:b w:val="0"/>
                <w:sz w:val="28"/>
                <w:szCs w:val="28"/>
              </w:rPr>
              <w:t xml:space="preserve"> Занятия физкультурой с инструктором</w:t>
            </w:r>
            <w:r w:rsidR="001E3732">
              <w:rPr>
                <w:b w:val="0"/>
                <w:sz w:val="28"/>
                <w:szCs w:val="28"/>
              </w:rPr>
              <w:t>.</w:t>
            </w:r>
          </w:p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13.07. Мастер класс (Танцы, пение)</w:t>
            </w:r>
            <w:r w:rsidR="001E3732">
              <w:rPr>
                <w:b w:val="0"/>
                <w:sz w:val="28"/>
                <w:szCs w:val="28"/>
              </w:rPr>
              <w:t>.</w:t>
            </w:r>
          </w:p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16.07. Мастер класс по приготовлению холодного блюда</w:t>
            </w:r>
            <w:r w:rsidR="0072188D">
              <w:rPr>
                <w:b w:val="0"/>
                <w:sz w:val="28"/>
                <w:szCs w:val="28"/>
              </w:rPr>
              <w:t>.</w:t>
            </w:r>
          </w:p>
          <w:p w:rsidR="002741D8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Школа здорового питания</w:t>
            </w:r>
            <w:r w:rsidR="001E3732">
              <w:rPr>
                <w:b w:val="0"/>
                <w:sz w:val="28"/>
                <w:szCs w:val="28"/>
              </w:rPr>
              <w:t>.</w:t>
            </w:r>
            <w:r w:rsidRPr="00E04370">
              <w:rPr>
                <w:b w:val="0"/>
                <w:sz w:val="28"/>
                <w:szCs w:val="28"/>
              </w:rPr>
              <w:t xml:space="preserve"> </w:t>
            </w:r>
          </w:p>
          <w:p w:rsidR="0072188D" w:rsidRPr="00E04370" w:rsidRDefault="0072188D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Посещение Национального музея.</w:t>
            </w:r>
            <w:r w:rsidR="00D75CE3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2741D8" w:rsidRPr="00E04370" w:rsidTr="002741D8">
        <w:tc>
          <w:tcPr>
            <w:tcW w:w="823" w:type="dxa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741D8" w:rsidRPr="00E04370" w:rsidRDefault="002741D8" w:rsidP="002741D8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II неделя (19.07.-23.07.2021г.)</w:t>
            </w:r>
          </w:p>
        </w:tc>
        <w:tc>
          <w:tcPr>
            <w:tcW w:w="7552" w:type="dxa"/>
          </w:tcPr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19.07;22.07. Занятия физкультурой с инструктором. 1 раз скандинавская ходьба на свежем воздухе</w:t>
            </w:r>
            <w:r w:rsidR="001E3732">
              <w:rPr>
                <w:b w:val="0"/>
                <w:sz w:val="28"/>
                <w:szCs w:val="28"/>
              </w:rPr>
              <w:t>.</w:t>
            </w:r>
          </w:p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 xml:space="preserve"> 20.</w:t>
            </w:r>
            <w:r w:rsidR="001E3732">
              <w:rPr>
                <w:b w:val="0"/>
                <w:sz w:val="28"/>
                <w:szCs w:val="28"/>
              </w:rPr>
              <w:t>07. М</w:t>
            </w:r>
            <w:r w:rsidR="0072188D">
              <w:rPr>
                <w:b w:val="0"/>
                <w:sz w:val="28"/>
                <w:szCs w:val="28"/>
              </w:rPr>
              <w:t>астер класс психологом.</w:t>
            </w:r>
          </w:p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 xml:space="preserve"> 21.07</w:t>
            </w:r>
            <w:r w:rsidR="001E3732">
              <w:rPr>
                <w:b w:val="0"/>
                <w:sz w:val="28"/>
                <w:szCs w:val="28"/>
              </w:rPr>
              <w:t>. М</w:t>
            </w:r>
            <w:r w:rsidRPr="00E04370">
              <w:rPr>
                <w:b w:val="0"/>
                <w:sz w:val="28"/>
                <w:szCs w:val="28"/>
              </w:rPr>
              <w:t>астер класс по пению.</w:t>
            </w:r>
          </w:p>
        </w:tc>
      </w:tr>
      <w:tr w:rsidR="002741D8" w:rsidRPr="00E04370" w:rsidTr="002741D8">
        <w:tc>
          <w:tcPr>
            <w:tcW w:w="823" w:type="dxa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741D8" w:rsidRPr="00E04370" w:rsidRDefault="002741D8" w:rsidP="002741D8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III неделя (26.07.-30.07.2021г.)</w:t>
            </w:r>
          </w:p>
        </w:tc>
        <w:tc>
          <w:tcPr>
            <w:tcW w:w="7552" w:type="dxa"/>
          </w:tcPr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 xml:space="preserve">26.07;29.07 Занятие физкультурой с инструктором, скандинавская ходьба на свежем воздухе 1 раз, </w:t>
            </w:r>
          </w:p>
          <w:p w:rsidR="002741D8" w:rsidRDefault="004C6B5F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27.07. Мастер класс по плавани</w:t>
            </w:r>
            <w:r w:rsidR="002741D8" w:rsidRPr="00E04370">
              <w:rPr>
                <w:b w:val="0"/>
                <w:sz w:val="28"/>
                <w:szCs w:val="28"/>
              </w:rPr>
              <w:t>ю на открытом водоеме.</w:t>
            </w:r>
          </w:p>
          <w:p w:rsidR="0072188D" w:rsidRPr="00E04370" w:rsidRDefault="0012351D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Посещение биб</w:t>
            </w:r>
            <w:r w:rsidR="0072188D">
              <w:rPr>
                <w:b w:val="0"/>
                <w:sz w:val="28"/>
                <w:szCs w:val="28"/>
              </w:rPr>
              <w:t>лиотеки.</w:t>
            </w:r>
          </w:p>
          <w:p w:rsidR="00B8115C" w:rsidRDefault="00B8115C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29.07. Мастер-класс по хоровому пению.</w:t>
            </w:r>
          </w:p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30.07</w:t>
            </w:r>
            <w:r w:rsidR="00B8115C">
              <w:rPr>
                <w:b w:val="0"/>
                <w:sz w:val="28"/>
                <w:szCs w:val="28"/>
              </w:rPr>
              <w:t>.</w:t>
            </w:r>
            <w:r w:rsidRPr="00E04370">
              <w:rPr>
                <w:b w:val="0"/>
                <w:sz w:val="28"/>
                <w:szCs w:val="28"/>
              </w:rPr>
              <w:t xml:space="preserve"> (Промежуточный скрининг-контроль)</w:t>
            </w:r>
            <w:r w:rsidR="00B8115C">
              <w:rPr>
                <w:b w:val="0"/>
                <w:sz w:val="28"/>
                <w:szCs w:val="28"/>
              </w:rPr>
              <w:t>.</w:t>
            </w:r>
          </w:p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741D8" w:rsidRPr="00E04370" w:rsidTr="002741D8">
        <w:tc>
          <w:tcPr>
            <w:tcW w:w="823" w:type="dxa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741D8" w:rsidRPr="00E04370" w:rsidRDefault="002741D8" w:rsidP="002741D8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I</w:t>
            </w:r>
            <w:r w:rsidRPr="00E04370">
              <w:rPr>
                <w:b w:val="0"/>
                <w:sz w:val="28"/>
                <w:szCs w:val="28"/>
                <w:lang w:val="en-US"/>
              </w:rPr>
              <w:t>V</w:t>
            </w:r>
            <w:r w:rsidRPr="00E04370">
              <w:rPr>
                <w:b w:val="0"/>
                <w:sz w:val="28"/>
                <w:szCs w:val="28"/>
              </w:rPr>
              <w:t xml:space="preserve"> неделя (02.08.-06.08.2021г.)</w:t>
            </w:r>
          </w:p>
        </w:tc>
        <w:tc>
          <w:tcPr>
            <w:tcW w:w="7552" w:type="dxa"/>
          </w:tcPr>
          <w:p w:rsidR="002741D8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02.08;05.08</w:t>
            </w:r>
            <w:r w:rsidR="00B8115C">
              <w:rPr>
                <w:b w:val="0"/>
                <w:sz w:val="28"/>
                <w:szCs w:val="28"/>
              </w:rPr>
              <w:t>.</w:t>
            </w:r>
            <w:r w:rsidRPr="00E04370">
              <w:rPr>
                <w:b w:val="0"/>
                <w:sz w:val="28"/>
                <w:szCs w:val="28"/>
              </w:rPr>
              <w:t xml:space="preserve"> Занятия физкультурой с инструктором, скандинавская </w:t>
            </w:r>
            <w:r w:rsidR="0012351D">
              <w:rPr>
                <w:b w:val="0"/>
                <w:sz w:val="28"/>
                <w:szCs w:val="28"/>
              </w:rPr>
              <w:t>ходьба на свежем воздухе 1 раз.</w:t>
            </w:r>
          </w:p>
          <w:p w:rsidR="0012351D" w:rsidRPr="00E04370" w:rsidRDefault="0012351D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Мастер-класс по приготовлению горячего блюда.</w:t>
            </w:r>
          </w:p>
          <w:p w:rsidR="002741D8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03.08. мастер класс по Ушу</w:t>
            </w:r>
            <w:r w:rsidR="0012351D">
              <w:rPr>
                <w:b w:val="0"/>
                <w:sz w:val="28"/>
                <w:szCs w:val="28"/>
              </w:rPr>
              <w:t>.</w:t>
            </w:r>
          </w:p>
          <w:p w:rsidR="0012351D" w:rsidRPr="00E04370" w:rsidRDefault="0012351D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Разучивание танца.</w:t>
            </w:r>
          </w:p>
        </w:tc>
      </w:tr>
      <w:tr w:rsidR="002741D8" w:rsidRPr="00E04370" w:rsidTr="002741D8">
        <w:tc>
          <w:tcPr>
            <w:tcW w:w="823" w:type="dxa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741D8" w:rsidRPr="00E04370" w:rsidRDefault="002741D8" w:rsidP="002741D8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  <w:lang w:val="en-US"/>
              </w:rPr>
              <w:t>V</w:t>
            </w:r>
            <w:r w:rsidRPr="00E04370">
              <w:rPr>
                <w:b w:val="0"/>
                <w:sz w:val="28"/>
                <w:szCs w:val="28"/>
              </w:rPr>
              <w:t xml:space="preserve"> неделя (09.08.-13.08.2021г.)</w:t>
            </w:r>
          </w:p>
        </w:tc>
        <w:tc>
          <w:tcPr>
            <w:tcW w:w="7552" w:type="dxa"/>
          </w:tcPr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09.08;12.08 Занятия физкультурой с инструктором, скандинавская ходьба на свежем воздухе 1 раз.</w:t>
            </w:r>
          </w:p>
          <w:p w:rsidR="002741D8" w:rsidRDefault="00D75CE3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10.08. М</w:t>
            </w:r>
            <w:r w:rsidR="002741D8" w:rsidRPr="00E04370">
              <w:rPr>
                <w:b w:val="0"/>
                <w:sz w:val="28"/>
                <w:szCs w:val="28"/>
              </w:rPr>
              <w:t>ас</w:t>
            </w:r>
            <w:r>
              <w:rPr>
                <w:b w:val="0"/>
                <w:sz w:val="28"/>
                <w:szCs w:val="28"/>
              </w:rPr>
              <w:t>тер класс по оказанию первой</w:t>
            </w:r>
            <w:r w:rsidR="002741D8" w:rsidRPr="00E04370">
              <w:rPr>
                <w:b w:val="0"/>
                <w:sz w:val="28"/>
                <w:szCs w:val="28"/>
              </w:rPr>
              <w:t xml:space="preserve"> помощи при острых состояниях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B8115C" w:rsidRDefault="00B8115C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Обучение танцевальным движениям.</w:t>
            </w:r>
          </w:p>
          <w:p w:rsidR="00D75CE3" w:rsidRDefault="00B8115C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Посещение фестиваля, выставки или ярмарки.</w:t>
            </w:r>
          </w:p>
          <w:p w:rsidR="00D75CE3" w:rsidRPr="00E04370" w:rsidRDefault="00D75CE3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741D8" w:rsidRPr="00E04370" w:rsidTr="002741D8">
        <w:tc>
          <w:tcPr>
            <w:tcW w:w="823" w:type="dxa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741D8" w:rsidRPr="00E04370" w:rsidRDefault="002741D8" w:rsidP="002741D8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  <w:lang w:val="en-US"/>
              </w:rPr>
              <w:t>V</w:t>
            </w:r>
            <w:r w:rsidRPr="00E04370">
              <w:rPr>
                <w:b w:val="0"/>
                <w:sz w:val="28"/>
                <w:szCs w:val="28"/>
              </w:rPr>
              <w:t>I неделя (16.08.-20.08.2021г.)</w:t>
            </w:r>
          </w:p>
        </w:tc>
        <w:tc>
          <w:tcPr>
            <w:tcW w:w="7552" w:type="dxa"/>
          </w:tcPr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16.08;19.08</w:t>
            </w:r>
            <w:r w:rsidR="00965C8E">
              <w:rPr>
                <w:b w:val="0"/>
                <w:sz w:val="28"/>
                <w:szCs w:val="28"/>
              </w:rPr>
              <w:t>.</w:t>
            </w:r>
            <w:r w:rsidRPr="00E04370">
              <w:rPr>
                <w:b w:val="0"/>
                <w:sz w:val="28"/>
                <w:szCs w:val="28"/>
              </w:rPr>
              <w:t xml:space="preserve"> Занятия физкультурой с инструктором,</w:t>
            </w:r>
            <w:r w:rsidRPr="00E04370">
              <w:rPr>
                <w:sz w:val="28"/>
                <w:szCs w:val="28"/>
              </w:rPr>
              <w:t xml:space="preserve"> </w:t>
            </w:r>
            <w:r w:rsidRPr="00E04370">
              <w:rPr>
                <w:b w:val="0"/>
                <w:sz w:val="28"/>
                <w:szCs w:val="28"/>
              </w:rPr>
              <w:lastRenderedPageBreak/>
              <w:t>скандинавская ходьба на свежем воздухе 1 раз,</w:t>
            </w:r>
          </w:p>
          <w:p w:rsidR="002741D8" w:rsidRDefault="001E3732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17.08. М</w:t>
            </w:r>
            <w:r w:rsidR="002741D8" w:rsidRPr="00E04370">
              <w:rPr>
                <w:b w:val="0"/>
                <w:sz w:val="28"/>
                <w:szCs w:val="28"/>
              </w:rPr>
              <w:t>астер</w:t>
            </w:r>
            <w:r>
              <w:rPr>
                <w:b w:val="0"/>
                <w:sz w:val="28"/>
                <w:szCs w:val="28"/>
              </w:rPr>
              <w:t>-</w:t>
            </w:r>
            <w:r w:rsidR="002741D8" w:rsidRPr="00E04370">
              <w:rPr>
                <w:b w:val="0"/>
                <w:sz w:val="28"/>
                <w:szCs w:val="28"/>
              </w:rPr>
              <w:t xml:space="preserve"> класс по фото позированию</w:t>
            </w:r>
            <w:r w:rsidR="00D75CE3">
              <w:rPr>
                <w:b w:val="0"/>
                <w:sz w:val="28"/>
                <w:szCs w:val="28"/>
              </w:rPr>
              <w:t>.</w:t>
            </w:r>
          </w:p>
          <w:p w:rsidR="00B8115C" w:rsidRPr="00E04370" w:rsidRDefault="00B8115C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20.08. - Демонстрация танца, хорового пения.</w:t>
            </w:r>
          </w:p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741D8" w:rsidRPr="00E04370" w:rsidTr="005F45AD">
        <w:trPr>
          <w:trHeight w:val="669"/>
        </w:trPr>
        <w:tc>
          <w:tcPr>
            <w:tcW w:w="823" w:type="dxa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741D8" w:rsidRPr="00E04370" w:rsidRDefault="002741D8" w:rsidP="002741D8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 xml:space="preserve">23.08.2021г </w:t>
            </w:r>
          </w:p>
        </w:tc>
        <w:tc>
          <w:tcPr>
            <w:tcW w:w="7552" w:type="dxa"/>
          </w:tcPr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 xml:space="preserve">Контрольный скрининг показателей. </w:t>
            </w:r>
            <w:r w:rsidR="001E3732">
              <w:rPr>
                <w:b w:val="0"/>
                <w:sz w:val="28"/>
                <w:szCs w:val="28"/>
              </w:rPr>
              <w:t>Анализ и оценка эффективности оздоровительных мероприятий в сотрудничестве с представителями культуры.</w:t>
            </w:r>
          </w:p>
        </w:tc>
      </w:tr>
      <w:tr w:rsidR="002741D8" w:rsidRPr="00E04370" w:rsidTr="005F45AD">
        <w:trPr>
          <w:trHeight w:val="692"/>
        </w:trPr>
        <w:tc>
          <w:tcPr>
            <w:tcW w:w="823" w:type="dxa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27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741D8" w:rsidRPr="00E04370" w:rsidRDefault="002741D8" w:rsidP="002741D8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 xml:space="preserve">24.08.2021г </w:t>
            </w:r>
          </w:p>
        </w:tc>
        <w:tc>
          <w:tcPr>
            <w:tcW w:w="7552" w:type="dxa"/>
          </w:tcPr>
          <w:p w:rsidR="002741D8" w:rsidRPr="00E04370" w:rsidRDefault="002741D8" w:rsidP="005F45AD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4370">
              <w:rPr>
                <w:b w:val="0"/>
                <w:sz w:val="28"/>
                <w:szCs w:val="28"/>
              </w:rPr>
              <w:t>Подведение</w:t>
            </w:r>
            <w:r w:rsidR="00B8115C">
              <w:rPr>
                <w:b w:val="0"/>
                <w:sz w:val="28"/>
                <w:szCs w:val="28"/>
              </w:rPr>
              <w:t xml:space="preserve"> итогов.</w:t>
            </w:r>
          </w:p>
        </w:tc>
      </w:tr>
      <w:tr w:rsidR="002741D8" w:rsidRPr="00E04370" w:rsidTr="005F45AD">
        <w:trPr>
          <w:trHeight w:val="406"/>
        </w:trPr>
        <w:tc>
          <w:tcPr>
            <w:tcW w:w="823" w:type="dxa"/>
            <w:vMerge/>
          </w:tcPr>
          <w:p w:rsidR="002741D8" w:rsidRPr="00E04370" w:rsidRDefault="002741D8" w:rsidP="00A428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Merge/>
          </w:tcPr>
          <w:p w:rsidR="002741D8" w:rsidRPr="00E04370" w:rsidRDefault="002741D8" w:rsidP="00A428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2" w:type="dxa"/>
            <w:gridSpan w:val="2"/>
          </w:tcPr>
          <w:p w:rsidR="002741D8" w:rsidRPr="00E04370" w:rsidRDefault="002741D8" w:rsidP="00A4282B">
            <w:pPr>
              <w:pStyle w:val="40"/>
              <w:shd w:val="clear" w:color="auto" w:fill="auto"/>
              <w:spacing w:line="23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проекта на постоянной основе</w:t>
            </w:r>
          </w:p>
        </w:tc>
      </w:tr>
      <w:tr w:rsidR="00FB696A" w:rsidRPr="00E04370" w:rsidTr="00DD6453">
        <w:tc>
          <w:tcPr>
            <w:tcW w:w="835" w:type="dxa"/>
            <w:gridSpan w:val="2"/>
          </w:tcPr>
          <w:p w:rsidR="00FB696A" w:rsidRPr="00E04370" w:rsidRDefault="00FB696A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B696A" w:rsidRPr="00E04370" w:rsidRDefault="00FB696A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0312" w:type="dxa"/>
            <w:gridSpan w:val="2"/>
          </w:tcPr>
          <w:p w:rsidR="00FB696A" w:rsidRPr="00E04370" w:rsidRDefault="00FB696A" w:rsidP="005511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70">
              <w:rPr>
                <w:rFonts w:ascii="Times New Roman" w:hAnsi="Times New Roman" w:cs="Times New Roman"/>
                <w:sz w:val="28"/>
                <w:szCs w:val="28"/>
              </w:rPr>
              <w:t>Финансовые средства ГБУЗ РТ «РЦОЗМП»</w:t>
            </w:r>
            <w:r w:rsidR="00CC0F90" w:rsidRPr="00E04370">
              <w:rPr>
                <w:rFonts w:ascii="Times New Roman" w:hAnsi="Times New Roman" w:cs="Times New Roman"/>
                <w:sz w:val="28"/>
                <w:szCs w:val="28"/>
              </w:rPr>
              <w:t xml:space="preserve"> по факту.</w:t>
            </w:r>
          </w:p>
        </w:tc>
      </w:tr>
    </w:tbl>
    <w:p w:rsidR="005511FC" w:rsidRPr="00E04370" w:rsidRDefault="005511FC" w:rsidP="005511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11FC" w:rsidRPr="00E04370" w:rsidSect="00C335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5057"/>
    <w:multiLevelType w:val="hybridMultilevel"/>
    <w:tmpl w:val="42CC019C"/>
    <w:lvl w:ilvl="0" w:tplc="284A2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4A09"/>
    <w:multiLevelType w:val="hybridMultilevel"/>
    <w:tmpl w:val="07EA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DAA"/>
    <w:multiLevelType w:val="hybridMultilevel"/>
    <w:tmpl w:val="EB18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05F04"/>
    <w:multiLevelType w:val="hybridMultilevel"/>
    <w:tmpl w:val="CB0C0A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C4"/>
    <w:rsid w:val="00084615"/>
    <w:rsid w:val="00116E84"/>
    <w:rsid w:val="0012328D"/>
    <w:rsid w:val="0012351D"/>
    <w:rsid w:val="001E3732"/>
    <w:rsid w:val="002741D8"/>
    <w:rsid w:val="002767A4"/>
    <w:rsid w:val="00291C21"/>
    <w:rsid w:val="003202C4"/>
    <w:rsid w:val="00435DC4"/>
    <w:rsid w:val="004C6B5F"/>
    <w:rsid w:val="004D438E"/>
    <w:rsid w:val="004F4DEF"/>
    <w:rsid w:val="005511FC"/>
    <w:rsid w:val="00581383"/>
    <w:rsid w:val="005970D2"/>
    <w:rsid w:val="005C2A08"/>
    <w:rsid w:val="005F45AD"/>
    <w:rsid w:val="00661B5A"/>
    <w:rsid w:val="00666241"/>
    <w:rsid w:val="0072188D"/>
    <w:rsid w:val="007A7A61"/>
    <w:rsid w:val="007B0866"/>
    <w:rsid w:val="007D55B9"/>
    <w:rsid w:val="00813912"/>
    <w:rsid w:val="008353B8"/>
    <w:rsid w:val="008623F7"/>
    <w:rsid w:val="0090169B"/>
    <w:rsid w:val="00965C8E"/>
    <w:rsid w:val="009676FD"/>
    <w:rsid w:val="009D5CE1"/>
    <w:rsid w:val="00A24765"/>
    <w:rsid w:val="00A4282B"/>
    <w:rsid w:val="00AA5C8D"/>
    <w:rsid w:val="00AC48A8"/>
    <w:rsid w:val="00B8115C"/>
    <w:rsid w:val="00C10DBF"/>
    <w:rsid w:val="00C15B20"/>
    <w:rsid w:val="00C335F9"/>
    <w:rsid w:val="00C56AC4"/>
    <w:rsid w:val="00C9400F"/>
    <w:rsid w:val="00CC0F90"/>
    <w:rsid w:val="00CD094A"/>
    <w:rsid w:val="00D75CE3"/>
    <w:rsid w:val="00D933BB"/>
    <w:rsid w:val="00DF233B"/>
    <w:rsid w:val="00E04370"/>
    <w:rsid w:val="00EB2982"/>
    <w:rsid w:val="00F06AF5"/>
    <w:rsid w:val="00FB696A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65"/>
    <w:pPr>
      <w:ind w:left="720"/>
      <w:contextualSpacing/>
    </w:pPr>
  </w:style>
  <w:style w:type="table" w:styleId="a4">
    <w:name w:val="Table Grid"/>
    <w:basedOn w:val="a1"/>
    <w:uiPriority w:val="59"/>
    <w:rsid w:val="00A2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FC40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C4093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211">
    <w:name w:val="Заголовок №2 + 11"/>
    <w:aliases w:val="5 pt"/>
    <w:basedOn w:val="a0"/>
    <w:uiPriority w:val="99"/>
    <w:rsid w:val="00FC40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4093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">
    <w:name w:val="Заголовок №2_"/>
    <w:basedOn w:val="a0"/>
    <w:link w:val="20"/>
    <w:uiPriority w:val="99"/>
    <w:locked/>
    <w:rsid w:val="00FB696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B696A"/>
    <w:pPr>
      <w:shd w:val="clear" w:color="auto" w:fill="FFFFFF"/>
      <w:spacing w:after="240" w:line="350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D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C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65"/>
    <w:pPr>
      <w:ind w:left="720"/>
      <w:contextualSpacing/>
    </w:pPr>
  </w:style>
  <w:style w:type="table" w:styleId="a4">
    <w:name w:val="Table Grid"/>
    <w:basedOn w:val="a1"/>
    <w:uiPriority w:val="59"/>
    <w:rsid w:val="00A2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FC40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C4093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211">
    <w:name w:val="Заголовок №2 + 11"/>
    <w:aliases w:val="5 pt"/>
    <w:basedOn w:val="a0"/>
    <w:uiPriority w:val="99"/>
    <w:rsid w:val="00FC40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4093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">
    <w:name w:val="Заголовок №2_"/>
    <w:basedOn w:val="a0"/>
    <w:link w:val="20"/>
    <w:uiPriority w:val="99"/>
    <w:locked/>
    <w:rsid w:val="00FB696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B696A"/>
    <w:pPr>
      <w:shd w:val="clear" w:color="auto" w:fill="FFFFFF"/>
      <w:spacing w:after="240" w:line="350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D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Сарыглар А Н</dc:creator>
  <cp:keywords/>
  <dc:description/>
  <cp:lastModifiedBy>Секретарь</cp:lastModifiedBy>
  <cp:revision>23</cp:revision>
  <cp:lastPrinted>2021-06-21T09:41:00Z</cp:lastPrinted>
  <dcterms:created xsi:type="dcterms:W3CDTF">2021-06-21T07:54:00Z</dcterms:created>
  <dcterms:modified xsi:type="dcterms:W3CDTF">2021-06-21T10:34:00Z</dcterms:modified>
</cp:coreProperties>
</file>